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0A" w:rsidRDefault="00C1030A">
      <w:pPr>
        <w:pStyle w:val="a3"/>
        <w:rPr>
          <w:rFonts w:ascii="Times New Roman"/>
          <w:sz w:val="20"/>
        </w:rPr>
      </w:pPr>
    </w:p>
    <w:p w:rsidR="00C1030A" w:rsidRDefault="00C1030A">
      <w:pPr>
        <w:pStyle w:val="a3"/>
        <w:spacing w:before="2"/>
        <w:rPr>
          <w:rFonts w:ascii="Times New Roman"/>
          <w:sz w:val="15"/>
        </w:rPr>
      </w:pPr>
    </w:p>
    <w:p w:rsidR="00C1030A" w:rsidRDefault="00C1030A">
      <w:pPr>
        <w:pStyle w:val="a3"/>
        <w:ind w:left="4357"/>
        <w:rPr>
          <w:rFonts w:ascii="Times New Roman"/>
          <w:sz w:val="20"/>
        </w:rPr>
      </w:pPr>
    </w:p>
    <w:p w:rsidR="00C1030A" w:rsidRDefault="00C1030A">
      <w:pPr>
        <w:pStyle w:val="a3"/>
        <w:rPr>
          <w:rFonts w:ascii="Times New Roman"/>
          <w:sz w:val="20"/>
        </w:rPr>
      </w:pPr>
    </w:p>
    <w:p w:rsidR="00C1030A" w:rsidRDefault="00C1030A">
      <w:pPr>
        <w:pStyle w:val="a3"/>
        <w:rPr>
          <w:rFonts w:ascii="Times New Roman"/>
          <w:sz w:val="20"/>
        </w:rPr>
      </w:pPr>
    </w:p>
    <w:p w:rsidR="00C1030A" w:rsidRDefault="00C1030A">
      <w:pPr>
        <w:pStyle w:val="a3"/>
        <w:rPr>
          <w:rFonts w:ascii="Times New Roman"/>
          <w:sz w:val="20"/>
        </w:rPr>
      </w:pPr>
    </w:p>
    <w:p w:rsidR="00C1030A" w:rsidRDefault="00C1030A">
      <w:pPr>
        <w:pStyle w:val="a3"/>
        <w:rPr>
          <w:rFonts w:ascii="Times New Roman"/>
          <w:sz w:val="20"/>
        </w:rPr>
      </w:pPr>
    </w:p>
    <w:p w:rsidR="00C1030A" w:rsidRDefault="00C1030A">
      <w:pPr>
        <w:pStyle w:val="a3"/>
        <w:spacing w:before="3"/>
        <w:rPr>
          <w:rFonts w:ascii="Times New Roman"/>
          <w:sz w:val="26"/>
        </w:rPr>
      </w:pPr>
    </w:p>
    <w:p w:rsidR="00C1030A" w:rsidRPr="009526D9" w:rsidRDefault="009526D9">
      <w:pPr>
        <w:pStyle w:val="1"/>
        <w:spacing w:before="131" w:line="192" w:lineRule="auto"/>
        <w:ind w:right="5699"/>
        <w:rPr>
          <w:lang w:val="ru-RU"/>
        </w:rPr>
      </w:pPr>
      <w:bookmarkStart w:id="0" w:name="_GoBack"/>
      <w:r>
        <w:rPr>
          <w:color w:val="E36C09"/>
          <w:spacing w:val="-6"/>
          <w:lang w:val="ru-RU"/>
        </w:rPr>
        <w:t xml:space="preserve">Памятка участнику </w:t>
      </w:r>
      <w:r w:rsidR="00FF0F03" w:rsidRPr="009526D9">
        <w:rPr>
          <w:color w:val="E36C09"/>
          <w:spacing w:val="-6"/>
          <w:lang w:val="ru-RU"/>
        </w:rPr>
        <w:t xml:space="preserve">РОДИТЕЛЬСКОГО </w:t>
      </w:r>
      <w:r w:rsidR="00FF0F03" w:rsidRPr="009526D9">
        <w:rPr>
          <w:color w:val="E36C09"/>
          <w:spacing w:val="-5"/>
          <w:lang w:val="ru-RU"/>
        </w:rPr>
        <w:t xml:space="preserve">КОНТРОЛЯ </w:t>
      </w:r>
      <w:r w:rsidR="00FF0F03" w:rsidRPr="009526D9">
        <w:rPr>
          <w:color w:val="E36C09"/>
          <w:lang w:val="ru-RU"/>
        </w:rPr>
        <w:t>В</w:t>
      </w:r>
      <w:r w:rsidR="00FF0F03" w:rsidRPr="009526D9">
        <w:rPr>
          <w:color w:val="E36C09"/>
          <w:spacing w:val="-5"/>
          <w:lang w:val="ru-RU"/>
        </w:rPr>
        <w:t xml:space="preserve"> ШКОЛЬНОЙ СТОЛОВОЙ</w:t>
      </w:r>
    </w:p>
    <w:p w:rsidR="00C1030A" w:rsidRPr="009526D9" w:rsidRDefault="00C1030A">
      <w:pPr>
        <w:spacing w:line="192" w:lineRule="auto"/>
        <w:rPr>
          <w:lang w:val="ru-RU"/>
        </w:rPr>
        <w:sectPr w:rsidR="00C1030A" w:rsidRPr="009526D9">
          <w:headerReference w:type="default" r:id="rId7"/>
          <w:type w:val="continuous"/>
          <w:pgSz w:w="14400" w:h="10800" w:orient="landscape"/>
          <w:pgMar w:top="0" w:right="0" w:bottom="0" w:left="480" w:header="0" w:footer="720" w:gutter="0"/>
          <w:cols w:space="720"/>
        </w:sectPr>
      </w:pPr>
    </w:p>
    <w:p w:rsidR="00C1030A" w:rsidRPr="009526D9" w:rsidRDefault="00C1030A">
      <w:pPr>
        <w:pStyle w:val="a3"/>
        <w:rPr>
          <w:b/>
          <w:sz w:val="20"/>
          <w:lang w:val="ru-RU"/>
        </w:rPr>
      </w:pPr>
    </w:p>
    <w:p w:rsidR="00C1030A" w:rsidRPr="009526D9" w:rsidRDefault="00FF0F03">
      <w:pPr>
        <w:pStyle w:val="2"/>
        <w:spacing w:before="200" w:line="235" w:lineRule="auto"/>
        <w:ind w:right="221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color w:val="E36C09"/>
          <w:spacing w:val="-4"/>
          <w:sz w:val="32"/>
          <w:szCs w:val="32"/>
          <w:lang w:val="ru-RU"/>
        </w:rPr>
        <w:t xml:space="preserve">СОТРУДНИЧЕСТВО </w:t>
      </w:r>
      <w:r w:rsidRPr="009526D9">
        <w:rPr>
          <w:rFonts w:ascii="Times New Roman" w:hAnsi="Times New Roman" w:cs="Times New Roman"/>
          <w:color w:val="E36C09"/>
          <w:sz w:val="32"/>
          <w:szCs w:val="32"/>
          <w:lang w:val="ru-RU"/>
        </w:rPr>
        <w:t xml:space="preserve">РОДИТЕЛЕЙ И НЕЗАВИСИМЫХ </w:t>
      </w:r>
      <w:r w:rsidRPr="009526D9">
        <w:rPr>
          <w:rFonts w:ascii="Times New Roman" w:hAnsi="Times New Roman" w:cs="Times New Roman"/>
          <w:color w:val="E36C09"/>
          <w:spacing w:val="-4"/>
          <w:sz w:val="32"/>
          <w:szCs w:val="32"/>
          <w:lang w:val="ru-RU"/>
        </w:rPr>
        <w:t xml:space="preserve">ЭКСПЕРТОВ </w:t>
      </w:r>
      <w:r w:rsidRPr="009526D9">
        <w:rPr>
          <w:rFonts w:ascii="Times New Roman" w:hAnsi="Times New Roman" w:cs="Times New Roman"/>
          <w:color w:val="E36C09"/>
          <w:sz w:val="32"/>
          <w:szCs w:val="32"/>
          <w:lang w:val="ru-RU"/>
        </w:rPr>
        <w:t xml:space="preserve">– КЛЮЧЕВОЙ </w:t>
      </w:r>
      <w:r w:rsidRPr="009526D9">
        <w:rPr>
          <w:rFonts w:ascii="Times New Roman" w:hAnsi="Times New Roman" w:cs="Times New Roman"/>
          <w:color w:val="E36C09"/>
          <w:spacing w:val="-5"/>
          <w:sz w:val="32"/>
          <w:szCs w:val="32"/>
          <w:lang w:val="ru-RU"/>
        </w:rPr>
        <w:t xml:space="preserve">ФАКТОР </w:t>
      </w:r>
      <w:r w:rsidRPr="009526D9">
        <w:rPr>
          <w:rFonts w:ascii="Times New Roman" w:hAnsi="Times New Roman" w:cs="Times New Roman"/>
          <w:color w:val="E36C09"/>
          <w:sz w:val="32"/>
          <w:szCs w:val="32"/>
          <w:lang w:val="ru-RU"/>
        </w:rPr>
        <w:t xml:space="preserve">ЭФФЕКТИВНОГО </w:t>
      </w:r>
      <w:r w:rsidRPr="009526D9">
        <w:rPr>
          <w:rFonts w:ascii="Times New Roman" w:hAnsi="Times New Roman" w:cs="Times New Roman"/>
          <w:color w:val="E36C09"/>
          <w:spacing w:val="-3"/>
          <w:sz w:val="32"/>
          <w:szCs w:val="32"/>
          <w:lang w:val="ru-RU"/>
        </w:rPr>
        <w:t xml:space="preserve">КОНТРОЛЯ </w:t>
      </w:r>
      <w:r w:rsidRPr="009526D9">
        <w:rPr>
          <w:rFonts w:ascii="Times New Roman" w:hAnsi="Times New Roman" w:cs="Times New Roman"/>
          <w:color w:val="E36C09"/>
          <w:spacing w:val="-6"/>
          <w:sz w:val="32"/>
          <w:szCs w:val="32"/>
          <w:lang w:val="ru-RU"/>
        </w:rPr>
        <w:t xml:space="preserve">КАЧЕСТВА </w:t>
      </w:r>
      <w:r w:rsidRPr="009526D9">
        <w:rPr>
          <w:rFonts w:ascii="Times New Roman" w:hAnsi="Times New Roman" w:cs="Times New Roman"/>
          <w:color w:val="E36C09"/>
          <w:spacing w:val="-4"/>
          <w:sz w:val="32"/>
          <w:szCs w:val="32"/>
          <w:lang w:val="ru-RU"/>
        </w:rPr>
        <w:t xml:space="preserve">ШКОЛЬНОГО </w:t>
      </w:r>
      <w:r w:rsidRPr="009526D9">
        <w:rPr>
          <w:rFonts w:ascii="Times New Roman" w:hAnsi="Times New Roman" w:cs="Times New Roman"/>
          <w:color w:val="E36C09"/>
          <w:spacing w:val="-5"/>
          <w:sz w:val="32"/>
          <w:szCs w:val="32"/>
          <w:lang w:val="ru-RU"/>
        </w:rPr>
        <w:t>ПИТАНИЯ</w:t>
      </w:r>
    </w:p>
    <w:p w:rsidR="00C1030A" w:rsidRPr="009526D9" w:rsidRDefault="00C1030A">
      <w:pPr>
        <w:pStyle w:val="a3"/>
        <w:spacing w:before="1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0" w:line="235" w:lineRule="auto"/>
        <w:ind w:right="801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Родители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– законные представители потребителей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школьного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питания, имеющие право на безопасную услугу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(ст.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7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ФЗ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«О защите прав</w:t>
      </w:r>
      <w:r w:rsidRPr="009526D9">
        <w:rPr>
          <w:rFonts w:ascii="Times New Roman" w:hAnsi="Times New Roman" w:cs="Times New Roman"/>
          <w:spacing w:val="-12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потребителя).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7" w:line="235" w:lineRule="auto"/>
        <w:ind w:right="362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Родители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–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оценка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т.н.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spellStart"/>
      <w:r w:rsidRPr="009526D9">
        <w:rPr>
          <w:rFonts w:ascii="Times New Roman" w:hAnsi="Times New Roman" w:cs="Times New Roman"/>
          <w:sz w:val="32"/>
          <w:szCs w:val="32"/>
          <w:lang w:val="ru-RU"/>
        </w:rPr>
        <w:t>поедаемости</w:t>
      </w:r>
      <w:proofErr w:type="spellEnd"/>
      <w:r w:rsidRPr="009526D9">
        <w:rPr>
          <w:rFonts w:ascii="Times New Roman" w:hAnsi="Times New Roman" w:cs="Times New Roman"/>
          <w:sz w:val="32"/>
          <w:szCs w:val="32"/>
          <w:lang w:val="ru-RU"/>
        </w:rPr>
        <w:t>» блюд, полновесности порций, доступности информации о питании в образовательной</w:t>
      </w:r>
      <w:r w:rsidRPr="009526D9">
        <w:rPr>
          <w:rFonts w:ascii="Times New Roman" w:hAnsi="Times New Roman" w:cs="Times New Roman"/>
          <w:spacing w:val="-34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организации.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7" w:line="235" w:lineRule="auto"/>
        <w:ind w:right="361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Эксперты и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родители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–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оценка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сбалансированности меню, анализ его стоимости и разработка</w:t>
      </w:r>
      <w:r w:rsidRPr="009526D9">
        <w:rPr>
          <w:rFonts w:ascii="Times New Roman" w:hAnsi="Times New Roman" w:cs="Times New Roman"/>
          <w:spacing w:val="-30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рекомендаций.</w:t>
      </w:r>
    </w:p>
    <w:p w:rsidR="00C1030A" w:rsidRPr="009526D9" w:rsidRDefault="00C1030A">
      <w:pPr>
        <w:spacing w:line="235" w:lineRule="auto"/>
        <w:rPr>
          <w:rFonts w:ascii="Times New Roman" w:hAnsi="Times New Roman" w:cs="Times New Roman"/>
          <w:sz w:val="32"/>
          <w:szCs w:val="32"/>
          <w:lang w:val="ru-RU"/>
        </w:rPr>
        <w:sectPr w:rsidR="00C1030A" w:rsidRPr="009526D9">
          <w:headerReference w:type="default" r:id="rId8"/>
          <w:pgSz w:w="14400" w:h="10800" w:orient="landscape"/>
          <w:pgMar w:top="1380" w:right="700" w:bottom="280" w:left="760" w:header="565" w:footer="0" w:gutter="0"/>
          <w:cols w:space="720"/>
        </w:sectPr>
      </w:pPr>
    </w:p>
    <w:p w:rsidR="00C1030A" w:rsidRPr="009526D9" w:rsidRDefault="00C1030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C1030A">
      <w:pPr>
        <w:pStyle w:val="a3"/>
        <w:spacing w:before="8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FF0F03">
      <w:pPr>
        <w:spacing w:before="20"/>
        <w:ind w:left="104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b/>
          <w:color w:val="E36C09"/>
          <w:sz w:val="32"/>
          <w:szCs w:val="32"/>
          <w:lang w:val="ru-RU"/>
        </w:rPr>
        <w:t xml:space="preserve">ЧТО </w:t>
      </w:r>
      <w:r w:rsidRPr="009526D9">
        <w:rPr>
          <w:rFonts w:ascii="Times New Roman" w:hAnsi="Times New Roman" w:cs="Times New Roman"/>
          <w:b/>
          <w:color w:val="E36C09"/>
          <w:sz w:val="32"/>
          <w:szCs w:val="32"/>
          <w:lang w:val="ru-RU"/>
        </w:rPr>
        <w:t xml:space="preserve">ДОСТУПНО </w:t>
      </w:r>
      <w:r w:rsidRPr="009526D9">
        <w:rPr>
          <w:rFonts w:ascii="Times New Roman" w:hAnsi="Times New Roman" w:cs="Times New Roman"/>
          <w:b/>
          <w:color w:val="E36C09"/>
          <w:sz w:val="32"/>
          <w:szCs w:val="32"/>
          <w:lang w:val="ru-RU"/>
        </w:rPr>
        <w:t>ДЛЯ РОДИТЕ</w:t>
      </w:r>
      <w:r w:rsidRPr="009526D9">
        <w:rPr>
          <w:rFonts w:ascii="Times New Roman" w:hAnsi="Times New Roman" w:cs="Times New Roman"/>
          <w:b/>
          <w:color w:val="E36C09"/>
          <w:sz w:val="32"/>
          <w:szCs w:val="32"/>
          <w:lang w:val="ru-RU"/>
        </w:rPr>
        <w:t xml:space="preserve">ЛЬСКОГО </w:t>
      </w:r>
      <w:proofErr w:type="gramStart"/>
      <w:r w:rsidRPr="009526D9">
        <w:rPr>
          <w:rFonts w:ascii="Times New Roman" w:hAnsi="Times New Roman" w:cs="Times New Roman"/>
          <w:b/>
          <w:color w:val="E36C09"/>
          <w:sz w:val="32"/>
          <w:szCs w:val="32"/>
          <w:lang w:val="ru-RU"/>
        </w:rPr>
        <w:t>КОНТРОЛЯ  В</w:t>
      </w:r>
      <w:proofErr w:type="gramEnd"/>
      <w:r w:rsidRPr="009526D9">
        <w:rPr>
          <w:rFonts w:ascii="Times New Roman" w:hAnsi="Times New Roman" w:cs="Times New Roman"/>
          <w:b/>
          <w:color w:val="E36C09"/>
          <w:sz w:val="32"/>
          <w:szCs w:val="32"/>
          <w:lang w:val="ru-RU"/>
        </w:rPr>
        <w:t xml:space="preserve"> ШКОЛЬНОЙ СТОЛОВОЙ?</w:t>
      </w:r>
    </w:p>
    <w:p w:rsidR="00C1030A" w:rsidRPr="009526D9" w:rsidRDefault="00C1030A">
      <w:pPr>
        <w:pStyle w:val="a3"/>
        <w:spacing w:before="5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0" w:line="235" w:lineRule="auto"/>
        <w:ind w:right="347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>Соответствие фактического меню примерному меню,</w:t>
      </w:r>
      <w:r w:rsidRPr="009526D9">
        <w:rPr>
          <w:rFonts w:ascii="Times New Roman" w:hAnsi="Times New Roman" w:cs="Times New Roman"/>
          <w:spacing w:val="-40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утвержденному </w:t>
      </w:r>
      <w:proofErr w:type="spellStart"/>
      <w:r w:rsidRPr="009526D9">
        <w:rPr>
          <w:rFonts w:ascii="Times New Roman" w:hAnsi="Times New Roman" w:cs="Times New Roman"/>
          <w:sz w:val="32"/>
          <w:szCs w:val="32"/>
          <w:lang w:val="ru-RU"/>
        </w:rPr>
        <w:t>Роспотребнадзором</w:t>
      </w:r>
      <w:proofErr w:type="spellEnd"/>
      <w:r w:rsidRPr="009526D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Соответствие фактического веса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блюда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весу, указанному в</w:t>
      </w:r>
      <w:r w:rsidRPr="009526D9">
        <w:rPr>
          <w:rFonts w:ascii="Times New Roman" w:hAnsi="Times New Roman" w:cs="Times New Roman"/>
          <w:spacing w:val="-38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меню.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Соответствие температуры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блюд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нормам</w:t>
      </w:r>
      <w:r w:rsidRPr="009526D9">
        <w:rPr>
          <w:rFonts w:ascii="Times New Roman" w:hAnsi="Times New Roman" w:cs="Times New Roman"/>
          <w:spacing w:val="-19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СанПиНа.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Вкусовые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предпочтения</w:t>
      </w:r>
      <w:proofErr w:type="spellEnd"/>
      <w:r w:rsidRPr="009526D9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pacing w:val="-3"/>
          <w:sz w:val="32"/>
          <w:szCs w:val="32"/>
        </w:rPr>
        <w:t>детей</w:t>
      </w:r>
      <w:proofErr w:type="spellEnd"/>
      <w:r w:rsidRPr="009526D9">
        <w:rPr>
          <w:rFonts w:ascii="Times New Roman" w:hAnsi="Times New Roman" w:cs="Times New Roman"/>
          <w:spacing w:val="-3"/>
          <w:sz w:val="32"/>
          <w:szCs w:val="32"/>
        </w:rPr>
        <w:t>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Причины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неприятия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конкретных</w:t>
      </w:r>
      <w:proofErr w:type="spellEnd"/>
      <w:r w:rsidRPr="009526D9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pacing w:val="-5"/>
          <w:sz w:val="32"/>
          <w:szCs w:val="32"/>
        </w:rPr>
        <w:t>блюд</w:t>
      </w:r>
      <w:proofErr w:type="spellEnd"/>
      <w:r w:rsidRPr="009526D9">
        <w:rPr>
          <w:rFonts w:ascii="Times New Roman" w:hAnsi="Times New Roman" w:cs="Times New Roman"/>
          <w:spacing w:val="-5"/>
          <w:sz w:val="32"/>
          <w:szCs w:val="32"/>
        </w:rPr>
        <w:t>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Объем остатков конкретных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блюд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и общий объем</w:t>
      </w:r>
      <w:r w:rsidRPr="009526D9">
        <w:rPr>
          <w:rFonts w:ascii="Times New Roman" w:hAnsi="Times New Roman" w:cs="Times New Roman"/>
          <w:spacing w:val="-29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>отходов.</w:t>
      </w:r>
    </w:p>
    <w:p w:rsidR="00C1030A" w:rsidRPr="009526D9" w:rsidRDefault="00C1030A">
      <w:pPr>
        <w:rPr>
          <w:rFonts w:ascii="Times New Roman" w:hAnsi="Times New Roman" w:cs="Times New Roman"/>
          <w:sz w:val="32"/>
          <w:szCs w:val="32"/>
          <w:lang w:val="ru-RU"/>
        </w:rPr>
        <w:sectPr w:rsidR="00C1030A" w:rsidRPr="009526D9">
          <w:pgSz w:w="14400" w:h="10800" w:orient="landscape"/>
          <w:pgMar w:top="1380" w:right="700" w:bottom="280" w:left="760" w:header="565" w:footer="0" w:gutter="0"/>
          <w:cols w:space="720"/>
        </w:sectPr>
      </w:pPr>
    </w:p>
    <w:p w:rsidR="00C1030A" w:rsidRPr="009526D9" w:rsidRDefault="00C1030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C1030A">
      <w:pPr>
        <w:pStyle w:val="a3"/>
        <w:spacing w:before="8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FF0F03">
      <w:pPr>
        <w:spacing w:before="20"/>
        <w:ind w:left="104"/>
        <w:rPr>
          <w:rFonts w:ascii="Times New Roman" w:hAnsi="Times New Roman" w:cs="Times New Roman"/>
          <w:b/>
          <w:sz w:val="32"/>
          <w:szCs w:val="32"/>
        </w:rPr>
      </w:pPr>
      <w:r w:rsidRPr="009526D9">
        <w:rPr>
          <w:rFonts w:ascii="Times New Roman" w:hAnsi="Times New Roman" w:cs="Times New Roman"/>
          <w:b/>
          <w:color w:val="E36C09"/>
          <w:sz w:val="32"/>
          <w:szCs w:val="32"/>
        </w:rPr>
        <w:t xml:space="preserve">ОБЕДЕННЫЙ </w:t>
      </w:r>
      <w:r w:rsidRPr="009526D9">
        <w:rPr>
          <w:rFonts w:ascii="Times New Roman" w:hAnsi="Times New Roman" w:cs="Times New Roman"/>
          <w:b/>
          <w:color w:val="E36C09"/>
          <w:sz w:val="32"/>
          <w:szCs w:val="32"/>
        </w:rPr>
        <w:t>ЗАЛ</w:t>
      </w:r>
    </w:p>
    <w:p w:rsidR="00C1030A" w:rsidRPr="009526D9" w:rsidRDefault="00C1030A">
      <w:pPr>
        <w:pStyle w:val="a3"/>
        <w:spacing w:before="1"/>
        <w:rPr>
          <w:rFonts w:ascii="Times New Roman" w:hAnsi="Times New Roman" w:cs="Times New Roman"/>
          <w:b/>
          <w:sz w:val="32"/>
          <w:szCs w:val="32"/>
        </w:rPr>
      </w:pP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0" w:line="436" w:lineRule="exact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Посещение за 10 минут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до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накрытия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столов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с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целью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>наблюдения</w:t>
      </w:r>
      <w:r w:rsidRPr="009526D9">
        <w:rPr>
          <w:rFonts w:ascii="Times New Roman" w:hAnsi="Times New Roman" w:cs="Times New Roman"/>
          <w:spacing w:val="15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за</w:t>
      </w:r>
    </w:p>
    <w:p w:rsidR="00C1030A" w:rsidRPr="009526D9" w:rsidRDefault="00FF0F03">
      <w:pPr>
        <w:pStyle w:val="a3"/>
        <w:spacing w:line="432" w:lineRule="exact"/>
        <w:ind w:left="644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работой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бракеражной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комиссии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>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9" w:line="189" w:lineRule="auto"/>
        <w:ind w:right="1098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Участие в контрольном взвешивании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блюд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с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>целью</w:t>
      </w:r>
      <w:r w:rsidRPr="009526D9">
        <w:rPr>
          <w:rFonts w:ascii="Times New Roman" w:hAnsi="Times New Roman" w:cs="Times New Roman"/>
          <w:spacing w:val="-17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установления соответствия их веса весу, указанному в</w:t>
      </w:r>
      <w:r w:rsidRPr="009526D9">
        <w:rPr>
          <w:rFonts w:ascii="Times New Roman" w:hAnsi="Times New Roman" w:cs="Times New Roman"/>
          <w:spacing w:val="-30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меню.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4" w:line="189" w:lineRule="auto"/>
        <w:ind w:right="928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Наличие (в том числе на сайте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школы)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примерного</w:t>
      </w:r>
      <w:r w:rsidRPr="009526D9">
        <w:rPr>
          <w:rFonts w:ascii="Times New Roman" w:hAnsi="Times New Roman" w:cs="Times New Roman"/>
          <w:spacing w:val="-24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(циклического) меню, согласованного с</w:t>
      </w:r>
      <w:r w:rsidRPr="009526D9">
        <w:rPr>
          <w:rFonts w:ascii="Times New Roman" w:hAnsi="Times New Roman" w:cs="Times New Roman"/>
          <w:spacing w:val="-22"/>
          <w:sz w:val="32"/>
          <w:szCs w:val="32"/>
          <w:lang w:val="ru-RU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  <w:lang w:val="ru-RU"/>
        </w:rPr>
        <w:t>Роспотребнадзором</w:t>
      </w:r>
      <w:proofErr w:type="spellEnd"/>
      <w:r w:rsidRPr="009526D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0" w:line="428" w:lineRule="exact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Наличие меню для льготников и для тех,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кто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питается за</w:t>
      </w:r>
      <w:r w:rsidRPr="009526D9">
        <w:rPr>
          <w:rFonts w:ascii="Times New Roman" w:hAnsi="Times New Roman" w:cs="Times New Roman"/>
          <w:spacing w:val="-26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>родительские</w:t>
      </w:r>
    </w:p>
    <w:p w:rsidR="00C1030A" w:rsidRPr="009526D9" w:rsidRDefault="00FF0F03">
      <w:pPr>
        <w:pStyle w:val="a3"/>
        <w:spacing w:line="432" w:lineRule="exact"/>
        <w:ind w:left="644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>деньги (в и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деале меню должно быть одно).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8" w:line="189" w:lineRule="auto"/>
        <w:ind w:right="813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>Наличие в обеденном зале фактического меню на день</w:t>
      </w:r>
      <w:r w:rsidRPr="009526D9">
        <w:rPr>
          <w:rFonts w:ascii="Times New Roman" w:hAnsi="Times New Roman" w:cs="Times New Roman"/>
          <w:spacing w:val="-33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посещения столовой.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0" w:line="428" w:lineRule="exact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>Сравнение примерного и фактического меню на</w:t>
      </w:r>
      <w:r w:rsidRPr="009526D9">
        <w:rPr>
          <w:rFonts w:ascii="Times New Roman" w:hAnsi="Times New Roman" w:cs="Times New Roman"/>
          <w:spacing w:val="-31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предмет</w:t>
      </w:r>
    </w:p>
    <w:p w:rsidR="00C1030A" w:rsidRPr="009526D9" w:rsidRDefault="00FF0F03">
      <w:pPr>
        <w:pStyle w:val="a3"/>
        <w:spacing w:line="432" w:lineRule="exact"/>
        <w:ind w:left="644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установления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замен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блюд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>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8" w:line="189" w:lineRule="auto"/>
        <w:ind w:right="723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В случае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нахождения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замен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блюд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получение информации от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руководителя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столовой о причинах и допустимости их</w:t>
      </w:r>
      <w:r w:rsidRPr="009526D9">
        <w:rPr>
          <w:rFonts w:ascii="Times New Roman" w:hAnsi="Times New Roman" w:cs="Times New Roman"/>
          <w:spacing w:val="-41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применения.</w:t>
      </w:r>
    </w:p>
    <w:p w:rsidR="00C1030A" w:rsidRPr="009526D9" w:rsidRDefault="00C1030A">
      <w:pPr>
        <w:spacing w:line="189" w:lineRule="auto"/>
        <w:rPr>
          <w:rFonts w:ascii="Times New Roman" w:hAnsi="Times New Roman" w:cs="Times New Roman"/>
          <w:sz w:val="32"/>
          <w:szCs w:val="32"/>
          <w:lang w:val="ru-RU"/>
        </w:rPr>
        <w:sectPr w:rsidR="00C1030A" w:rsidRPr="009526D9">
          <w:pgSz w:w="14400" w:h="10800" w:orient="landscape"/>
          <w:pgMar w:top="1380" w:right="700" w:bottom="280" w:left="760" w:header="565" w:footer="0" w:gutter="0"/>
          <w:cols w:space="720"/>
        </w:sectPr>
      </w:pPr>
    </w:p>
    <w:p w:rsidR="00C1030A" w:rsidRPr="009526D9" w:rsidRDefault="00C1030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C1030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C1030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FF0F03">
      <w:pPr>
        <w:pStyle w:val="2"/>
        <w:rPr>
          <w:rFonts w:ascii="Times New Roman" w:hAnsi="Times New Roman" w:cs="Times New Roman"/>
          <w:sz w:val="32"/>
          <w:szCs w:val="32"/>
        </w:rPr>
      </w:pPr>
      <w:r w:rsidRPr="009526D9">
        <w:rPr>
          <w:rFonts w:ascii="Times New Roman" w:hAnsi="Times New Roman" w:cs="Times New Roman"/>
          <w:color w:val="E36C09"/>
          <w:sz w:val="32"/>
          <w:szCs w:val="32"/>
        </w:rPr>
        <w:t>ТЕМПЕРАТУРА БЛЮД</w:t>
      </w:r>
    </w:p>
    <w:p w:rsidR="00C1030A" w:rsidRPr="009526D9" w:rsidRDefault="00C1030A">
      <w:pPr>
        <w:pStyle w:val="a3"/>
        <w:spacing w:before="11"/>
        <w:rPr>
          <w:rFonts w:ascii="Times New Roman" w:hAnsi="Times New Roman" w:cs="Times New Roman"/>
          <w:b/>
          <w:sz w:val="32"/>
          <w:szCs w:val="32"/>
        </w:rPr>
      </w:pP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1" w:line="484" w:lineRule="exact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Оценка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метода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определения температуры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>блюд</w:t>
      </w:r>
      <w:r w:rsidRPr="009526D9">
        <w:rPr>
          <w:rFonts w:ascii="Times New Roman" w:hAnsi="Times New Roman" w:cs="Times New Roman"/>
          <w:spacing w:val="-17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работниками</w:t>
      </w:r>
    </w:p>
    <w:p w:rsidR="00C1030A" w:rsidRPr="009526D9" w:rsidRDefault="00FF0F03">
      <w:pPr>
        <w:pStyle w:val="a3"/>
        <w:spacing w:line="484" w:lineRule="exact"/>
        <w:ind w:left="644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столовой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>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7" w:line="235" w:lineRule="auto"/>
        <w:ind w:right="1472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Контрольный замер температуры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блюд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при накрытии </w:t>
      </w:r>
      <w:r w:rsidRPr="009526D9">
        <w:rPr>
          <w:rFonts w:ascii="Times New Roman" w:hAnsi="Times New Roman" w:cs="Times New Roman"/>
          <w:spacing w:val="-2"/>
          <w:sz w:val="32"/>
          <w:szCs w:val="32"/>
          <w:lang w:val="ru-RU"/>
        </w:rPr>
        <w:t>столов</w:t>
      </w:r>
      <w:r w:rsidRPr="009526D9">
        <w:rPr>
          <w:rFonts w:ascii="Times New Roman" w:hAnsi="Times New Roman" w:cs="Times New Roman"/>
          <w:spacing w:val="-32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(с помощью бесконтактного</w:t>
      </w:r>
      <w:r w:rsidRPr="009526D9">
        <w:rPr>
          <w:rFonts w:ascii="Times New Roman" w:hAnsi="Times New Roman" w:cs="Times New Roman"/>
          <w:spacing w:val="-20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термометра).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>Сравне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ние полученных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результатов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с нормами</w:t>
      </w:r>
      <w:r w:rsidRPr="009526D9">
        <w:rPr>
          <w:rFonts w:ascii="Times New Roman" w:hAnsi="Times New Roman" w:cs="Times New Roman"/>
          <w:spacing w:val="2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СанПиНа: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spacing w:before="88"/>
        <w:ind w:hanging="211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первое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526D9">
        <w:rPr>
          <w:rFonts w:ascii="Times New Roman" w:hAnsi="Times New Roman" w:cs="Times New Roman"/>
          <w:spacing w:val="-6"/>
          <w:sz w:val="32"/>
          <w:szCs w:val="32"/>
        </w:rPr>
        <w:t>блюдо</w:t>
      </w:r>
      <w:proofErr w:type="spellEnd"/>
      <w:r w:rsidRPr="009526D9">
        <w:rPr>
          <w:rFonts w:ascii="Times New Roman" w:hAnsi="Times New Roman" w:cs="Times New Roman"/>
          <w:spacing w:val="-6"/>
          <w:sz w:val="32"/>
          <w:szCs w:val="32"/>
        </w:rPr>
        <w:t xml:space="preserve">  </w:t>
      </w:r>
      <w:r w:rsidRPr="009526D9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r w:rsidRPr="009526D9">
        <w:rPr>
          <w:rFonts w:ascii="Times New Roman" w:hAnsi="Times New Roman" w:cs="Times New Roman"/>
          <w:spacing w:val="15"/>
          <w:sz w:val="32"/>
          <w:szCs w:val="32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</w:rPr>
        <w:t>+75⁰С;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ind w:hanging="211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второе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526D9">
        <w:rPr>
          <w:rFonts w:ascii="Times New Roman" w:hAnsi="Times New Roman" w:cs="Times New Roman"/>
          <w:spacing w:val="-6"/>
          <w:sz w:val="32"/>
          <w:szCs w:val="32"/>
        </w:rPr>
        <w:t>блюдо</w:t>
      </w:r>
      <w:proofErr w:type="spellEnd"/>
      <w:r w:rsidRPr="009526D9">
        <w:rPr>
          <w:rFonts w:ascii="Times New Roman" w:hAnsi="Times New Roman" w:cs="Times New Roman"/>
          <w:spacing w:val="-6"/>
          <w:sz w:val="32"/>
          <w:szCs w:val="32"/>
        </w:rPr>
        <w:t xml:space="preserve">  </w:t>
      </w:r>
      <w:r w:rsidRPr="009526D9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9526D9">
        <w:rPr>
          <w:rFonts w:ascii="Times New Roman" w:hAnsi="Times New Roman" w:cs="Times New Roman"/>
          <w:spacing w:val="5"/>
          <w:sz w:val="32"/>
          <w:szCs w:val="32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</w:rPr>
        <w:t>+65⁰С;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ind w:hanging="211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горячие напитки (чай,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какао)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–</w:t>
      </w:r>
      <w:r w:rsidRPr="009526D9">
        <w:rPr>
          <w:rFonts w:ascii="Times New Roman" w:hAnsi="Times New Roman" w:cs="Times New Roman"/>
          <w:spacing w:val="83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+75⁰</w:t>
      </w:r>
      <w:proofErr w:type="gramStart"/>
      <w:r w:rsidRPr="009526D9"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gramEnd"/>
      <w:r w:rsidRPr="009526D9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ind w:hanging="211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pacing w:val="-4"/>
          <w:sz w:val="32"/>
          <w:szCs w:val="32"/>
        </w:rPr>
        <w:t>холодные</w:t>
      </w:r>
      <w:proofErr w:type="spellEnd"/>
      <w:r w:rsidRPr="009526D9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закуски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комнатная</w:t>
      </w:r>
      <w:proofErr w:type="spellEnd"/>
      <w:r w:rsidRPr="009526D9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температура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>;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ind w:hanging="211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pacing w:val="-4"/>
          <w:sz w:val="32"/>
          <w:szCs w:val="32"/>
        </w:rPr>
        <w:t>холодные</w:t>
      </w:r>
      <w:proofErr w:type="spellEnd"/>
      <w:r w:rsidRPr="009526D9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напитки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–</w:t>
      </w:r>
      <w:r w:rsidRPr="009526D9">
        <w:rPr>
          <w:rFonts w:ascii="Times New Roman" w:hAnsi="Times New Roman" w:cs="Times New Roman"/>
          <w:spacing w:val="5"/>
          <w:sz w:val="32"/>
          <w:szCs w:val="32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</w:rPr>
        <w:t>+14⁰С.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Повторный замер температуры по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приходу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детей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в обеденный</w:t>
      </w:r>
      <w:r w:rsidRPr="009526D9">
        <w:rPr>
          <w:rFonts w:ascii="Times New Roman" w:hAnsi="Times New Roman" w:cs="Times New Roman"/>
          <w:spacing w:val="-19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зал.</w:t>
      </w:r>
    </w:p>
    <w:p w:rsidR="00C1030A" w:rsidRPr="009526D9" w:rsidRDefault="00C1030A">
      <w:pPr>
        <w:rPr>
          <w:rFonts w:ascii="Times New Roman" w:hAnsi="Times New Roman" w:cs="Times New Roman"/>
          <w:sz w:val="32"/>
          <w:szCs w:val="32"/>
          <w:lang w:val="ru-RU"/>
        </w:rPr>
        <w:sectPr w:rsidR="00C1030A" w:rsidRPr="009526D9">
          <w:pgSz w:w="14400" w:h="10800" w:orient="landscape"/>
          <w:pgMar w:top="1380" w:right="700" w:bottom="280" w:left="760" w:header="565" w:footer="0" w:gutter="0"/>
          <w:cols w:space="720"/>
        </w:sectPr>
      </w:pPr>
    </w:p>
    <w:p w:rsidR="00C1030A" w:rsidRPr="009526D9" w:rsidRDefault="00C1030A">
      <w:pPr>
        <w:pStyle w:val="a3"/>
        <w:spacing w:before="8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FF0F03">
      <w:pPr>
        <w:pStyle w:val="2"/>
        <w:ind w:left="281"/>
        <w:rPr>
          <w:rFonts w:ascii="Times New Roman" w:hAnsi="Times New Roman" w:cs="Times New Roman"/>
          <w:sz w:val="32"/>
          <w:szCs w:val="32"/>
        </w:rPr>
      </w:pPr>
      <w:r w:rsidRPr="009526D9">
        <w:rPr>
          <w:rFonts w:ascii="Times New Roman" w:hAnsi="Times New Roman" w:cs="Times New Roman"/>
          <w:color w:val="E36C09"/>
          <w:sz w:val="32"/>
          <w:szCs w:val="32"/>
        </w:rPr>
        <w:t>ПРИЕМ ПИЩИ ДЕТЬМИ</w:t>
      </w:r>
    </w:p>
    <w:p w:rsidR="00C1030A" w:rsidRPr="009526D9" w:rsidRDefault="00C1030A">
      <w:pPr>
        <w:pStyle w:val="a3"/>
        <w:spacing w:before="9"/>
        <w:rPr>
          <w:rFonts w:ascii="Times New Roman" w:hAnsi="Times New Roman" w:cs="Times New Roman"/>
          <w:b/>
          <w:sz w:val="32"/>
          <w:szCs w:val="32"/>
        </w:rPr>
      </w:pP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1" w:line="484" w:lineRule="exact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Наблюдение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за детьми, в том числе и за их покупками в буфете</w:t>
      </w:r>
      <w:r w:rsidRPr="009526D9">
        <w:rPr>
          <w:rFonts w:ascii="Times New Roman" w:hAnsi="Times New Roman" w:cs="Times New Roman"/>
          <w:spacing w:val="-40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(во</w:t>
      </w:r>
    </w:p>
    <w:p w:rsidR="00C1030A" w:rsidRPr="009526D9" w:rsidRDefault="00FF0F03">
      <w:pPr>
        <w:pStyle w:val="a3"/>
        <w:spacing w:line="484" w:lineRule="exact"/>
        <w:ind w:left="644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>время приема пищи, не мешая им).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Выборочный блиц-опрос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школьников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(сразу после приема</w:t>
      </w:r>
      <w:r w:rsidRPr="009526D9">
        <w:rPr>
          <w:rFonts w:ascii="Times New Roman" w:hAnsi="Times New Roman" w:cs="Times New Roman"/>
          <w:spacing w:val="-11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пищи):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ind w:hanging="211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какие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pacing w:val="-4"/>
          <w:sz w:val="32"/>
          <w:szCs w:val="32"/>
        </w:rPr>
        <w:t>блюда</w:t>
      </w:r>
      <w:proofErr w:type="spellEnd"/>
      <w:r w:rsidRPr="009526D9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вкусные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невкусные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>;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spacing w:before="88"/>
        <w:ind w:hanging="211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что не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съел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9526D9">
        <w:rPr>
          <w:rFonts w:ascii="Times New Roman" w:hAnsi="Times New Roman" w:cs="Times New Roman"/>
          <w:spacing w:val="7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>почему.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7" w:line="235" w:lineRule="auto"/>
        <w:ind w:right="1244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Оценка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остатков в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тарелках (сотрудников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столовой попросить не убирать сразу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стол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>одного</w:t>
      </w:r>
      <w:r w:rsidRPr="009526D9">
        <w:rPr>
          <w:rFonts w:ascii="Times New Roman" w:hAnsi="Times New Roman" w:cs="Times New Roman"/>
          <w:spacing w:val="-6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класса):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ind w:hanging="211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>что конкретно не съедено (определение непопулярных</w:t>
      </w:r>
      <w:r w:rsidRPr="009526D9">
        <w:rPr>
          <w:rFonts w:ascii="Times New Roman" w:hAnsi="Times New Roman" w:cs="Times New Roman"/>
          <w:spacing w:val="-51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>блюд);</w:t>
      </w:r>
    </w:p>
    <w:p w:rsidR="00C1030A" w:rsidRPr="009526D9" w:rsidRDefault="00FF0F03">
      <w:pPr>
        <w:pStyle w:val="a4"/>
        <w:numPr>
          <w:ilvl w:val="1"/>
          <w:numId w:val="1"/>
        </w:numPr>
        <w:tabs>
          <w:tab w:val="left" w:pos="856"/>
        </w:tabs>
        <w:spacing w:before="88"/>
        <w:ind w:hanging="211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сколько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(в %) съели все,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половину,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четверть,</w:t>
      </w:r>
      <w:r w:rsidRPr="009526D9">
        <w:rPr>
          <w:rFonts w:ascii="Times New Roman" w:hAnsi="Times New Roman" w:cs="Times New Roman"/>
          <w:spacing w:val="3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ничего.</w:t>
      </w:r>
    </w:p>
    <w:p w:rsidR="00C1030A" w:rsidRPr="009526D9" w:rsidRDefault="00C1030A">
      <w:pPr>
        <w:rPr>
          <w:rFonts w:ascii="Times New Roman" w:hAnsi="Times New Roman" w:cs="Times New Roman"/>
          <w:sz w:val="32"/>
          <w:szCs w:val="32"/>
          <w:lang w:val="ru-RU"/>
        </w:rPr>
        <w:sectPr w:rsidR="00C1030A" w:rsidRPr="009526D9">
          <w:pgSz w:w="14400" w:h="10800" w:orient="landscape"/>
          <w:pgMar w:top="1380" w:right="700" w:bottom="280" w:left="760" w:header="565" w:footer="0" w:gutter="0"/>
          <w:cols w:space="720"/>
        </w:sectPr>
      </w:pPr>
    </w:p>
    <w:p w:rsidR="00C1030A" w:rsidRPr="009526D9" w:rsidRDefault="00C1030A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C1030A" w:rsidRPr="009526D9" w:rsidRDefault="00FF0F03">
      <w:pPr>
        <w:pStyle w:val="2"/>
        <w:spacing w:before="142"/>
        <w:rPr>
          <w:rFonts w:ascii="Times New Roman" w:hAnsi="Times New Roman" w:cs="Times New Roman"/>
          <w:sz w:val="32"/>
          <w:szCs w:val="32"/>
        </w:rPr>
      </w:pPr>
      <w:r w:rsidRPr="009526D9">
        <w:rPr>
          <w:rFonts w:ascii="Times New Roman" w:hAnsi="Times New Roman" w:cs="Times New Roman"/>
          <w:color w:val="E36C09"/>
          <w:sz w:val="32"/>
          <w:szCs w:val="32"/>
        </w:rPr>
        <w:t>ДЕГУСТАЦИЯ, ОБСУЖДЕНИЕ И РАЗРАБОТКА РЕКОМЕНДАЦИЙ</w:t>
      </w:r>
    </w:p>
    <w:p w:rsidR="00C1030A" w:rsidRPr="009526D9" w:rsidRDefault="00C1030A">
      <w:pPr>
        <w:pStyle w:val="a3"/>
        <w:spacing w:before="5"/>
        <w:rPr>
          <w:rFonts w:ascii="Times New Roman" w:hAnsi="Times New Roman" w:cs="Times New Roman"/>
          <w:b/>
          <w:sz w:val="32"/>
          <w:szCs w:val="32"/>
        </w:rPr>
      </w:pP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0" w:line="235" w:lineRule="auto"/>
        <w:ind w:right="368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Покупка на линии раздачи и в буфете тех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же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блюд,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которые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едят</w:t>
      </w:r>
      <w:r w:rsidRPr="009526D9">
        <w:rPr>
          <w:rFonts w:ascii="Times New Roman" w:hAnsi="Times New Roman" w:cs="Times New Roman"/>
          <w:spacing w:val="-39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дети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(не специально накрытые для</w:t>
      </w:r>
      <w:r w:rsidRPr="009526D9">
        <w:rPr>
          <w:rFonts w:ascii="Times New Roman" w:hAnsi="Times New Roman" w:cs="Times New Roman"/>
          <w:spacing w:val="6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проверяющих).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Оценка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вкусовых качеств купленных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блюд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и их</w:t>
      </w:r>
      <w:r w:rsidRPr="009526D9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температуры.</w:t>
      </w:r>
    </w:p>
    <w:p w:rsidR="00C1030A" w:rsidRPr="009526D9" w:rsidRDefault="00FF0F03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88" w:line="484" w:lineRule="exact"/>
        <w:rPr>
          <w:rFonts w:ascii="Times New Roman" w:hAnsi="Times New Roman" w:cs="Times New Roman"/>
          <w:sz w:val="32"/>
          <w:szCs w:val="32"/>
          <w:lang w:val="ru-RU"/>
        </w:r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Обсуждение с директором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школы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и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руководителем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>пищеблока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итогов</w:t>
      </w:r>
    </w:p>
    <w:p w:rsidR="00C1030A" w:rsidRPr="009526D9" w:rsidRDefault="00FF0F03">
      <w:pPr>
        <w:pStyle w:val="a3"/>
        <w:spacing w:line="484" w:lineRule="exact"/>
        <w:ind w:left="644"/>
        <w:rPr>
          <w:rFonts w:ascii="Times New Roman" w:hAnsi="Times New Roman" w:cs="Times New Roman"/>
          <w:sz w:val="32"/>
          <w:szCs w:val="32"/>
        </w:rPr>
      </w:pPr>
      <w:proofErr w:type="spellStart"/>
      <w:r w:rsidRPr="009526D9">
        <w:rPr>
          <w:rFonts w:ascii="Times New Roman" w:hAnsi="Times New Roman" w:cs="Times New Roman"/>
          <w:sz w:val="32"/>
          <w:szCs w:val="32"/>
        </w:rPr>
        <w:t>посещения</w:t>
      </w:r>
      <w:proofErr w:type="spellEnd"/>
      <w:r w:rsidRPr="009526D9">
        <w:rPr>
          <w:rFonts w:ascii="Times New Roman" w:hAnsi="Times New Roman" w:cs="Times New Roman"/>
          <w:sz w:val="32"/>
          <w:szCs w:val="32"/>
        </w:rPr>
        <w:t>.</w:t>
      </w:r>
    </w:p>
    <w:p w:rsidR="00C1030A" w:rsidRPr="009526D9" w:rsidRDefault="00FF0F03" w:rsidP="009526D9">
      <w:pPr>
        <w:pStyle w:val="a4"/>
        <w:numPr>
          <w:ilvl w:val="0"/>
          <w:numId w:val="1"/>
        </w:numPr>
        <w:tabs>
          <w:tab w:val="left" w:pos="643"/>
          <w:tab w:val="left" w:pos="644"/>
        </w:tabs>
        <w:spacing w:before="98" w:line="235" w:lineRule="auto"/>
        <w:ind w:right="418"/>
        <w:rPr>
          <w:rFonts w:ascii="Times New Roman" w:hAnsi="Times New Roman" w:cs="Times New Roman"/>
          <w:sz w:val="32"/>
          <w:szCs w:val="32"/>
          <w:lang w:val="ru-RU"/>
        </w:rPr>
        <w:sectPr w:rsidR="00C1030A" w:rsidRPr="009526D9">
          <w:pgSz w:w="14400" w:h="10800" w:orient="landscape"/>
          <w:pgMar w:top="1380" w:right="700" w:bottom="280" w:left="760" w:header="565" w:footer="0" w:gutter="0"/>
          <w:cols w:space="720"/>
        </w:sectPr>
      </w:pP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Разработка рекомендаций по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результатам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проверки.</w:t>
      </w:r>
      <w:r w:rsidRPr="009526D9">
        <w:rPr>
          <w:rFonts w:ascii="Times New Roman" w:hAnsi="Times New Roman" w:cs="Times New Roman"/>
          <w:spacing w:val="-33"/>
          <w:sz w:val="32"/>
          <w:szCs w:val="32"/>
          <w:lang w:val="ru-RU"/>
        </w:rPr>
        <w:t xml:space="preserve">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Осуществляется в течение следующих </w:t>
      </w:r>
      <w:r w:rsidRPr="009526D9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нескольких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дней с привлечением экспертов и с использования экспресс-анализа примерного меню, что позволяет сформулировать предложе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ния по </w:t>
      </w:r>
      <w:r w:rsidRPr="009526D9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т.н.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spellStart"/>
      <w:r w:rsidRPr="009526D9">
        <w:rPr>
          <w:rFonts w:ascii="Times New Roman" w:hAnsi="Times New Roman" w:cs="Times New Roman"/>
          <w:sz w:val="32"/>
          <w:szCs w:val="32"/>
          <w:lang w:val="ru-RU"/>
        </w:rPr>
        <w:t>поедаемости</w:t>
      </w:r>
      <w:proofErr w:type="spellEnd"/>
      <w:r w:rsidRPr="009526D9">
        <w:rPr>
          <w:rFonts w:ascii="Times New Roman" w:hAnsi="Times New Roman" w:cs="Times New Roman"/>
          <w:sz w:val="32"/>
          <w:szCs w:val="32"/>
          <w:lang w:val="ru-RU"/>
        </w:rPr>
        <w:t xml:space="preserve">» (замене </w:t>
      </w:r>
      <w:r w:rsidRPr="009526D9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блюд), </w:t>
      </w:r>
      <w:r w:rsidRPr="009526D9">
        <w:rPr>
          <w:rFonts w:ascii="Times New Roman" w:hAnsi="Times New Roman" w:cs="Times New Roman"/>
          <w:sz w:val="32"/>
          <w:szCs w:val="32"/>
          <w:lang w:val="ru-RU"/>
        </w:rPr>
        <w:t>сбалансированности и стоимости</w:t>
      </w:r>
      <w:r w:rsidRPr="009526D9">
        <w:rPr>
          <w:rFonts w:ascii="Times New Roman" w:hAnsi="Times New Roman" w:cs="Times New Roman"/>
          <w:spacing w:val="-10"/>
          <w:sz w:val="32"/>
          <w:szCs w:val="32"/>
          <w:lang w:val="ru-RU"/>
        </w:rPr>
        <w:t xml:space="preserve"> </w:t>
      </w:r>
      <w:r w:rsidR="009526D9">
        <w:rPr>
          <w:rFonts w:ascii="Times New Roman" w:hAnsi="Times New Roman" w:cs="Times New Roman"/>
          <w:sz w:val="32"/>
          <w:szCs w:val="32"/>
          <w:lang w:val="ru-RU"/>
        </w:rPr>
        <w:t>меню</w:t>
      </w:r>
    </w:p>
    <w:bookmarkEnd w:id="0"/>
    <w:p w:rsidR="00C1030A" w:rsidRPr="009526D9" w:rsidRDefault="00C1030A" w:rsidP="009526D9">
      <w:pPr>
        <w:pStyle w:val="a3"/>
        <w:spacing w:line="484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sectPr w:rsidR="00C1030A" w:rsidRPr="009526D9">
      <w:headerReference w:type="default" r:id="rId9"/>
      <w:pgSz w:w="14400" w:h="10800" w:orient="landscape"/>
      <w:pgMar w:top="0" w:right="0" w:bottom="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03" w:rsidRDefault="00FF0F03">
      <w:r>
        <w:separator/>
      </w:r>
    </w:p>
  </w:endnote>
  <w:endnote w:type="continuationSeparator" w:id="0">
    <w:p w:rsidR="00FF0F03" w:rsidRDefault="00FF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03" w:rsidRDefault="00FF0F03">
      <w:r>
        <w:separator/>
      </w:r>
    </w:p>
  </w:footnote>
  <w:footnote w:type="continuationSeparator" w:id="0">
    <w:p w:rsidR="00FF0F03" w:rsidRDefault="00FF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0A" w:rsidRDefault="00FF0F03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30447" behindDoc="1" locked="0" layoutInCell="1" allowOverlap="1">
          <wp:simplePos x="0" y="0"/>
          <wp:positionH relativeFrom="page">
            <wp:posOffset>1729522</wp:posOffset>
          </wp:positionH>
          <wp:positionV relativeFrom="page">
            <wp:posOffset>685800</wp:posOffset>
          </wp:positionV>
          <wp:extent cx="5684955" cy="54864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4955" cy="548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0A" w:rsidRDefault="00FF0F0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1729522</wp:posOffset>
          </wp:positionH>
          <wp:positionV relativeFrom="page">
            <wp:posOffset>685800</wp:posOffset>
          </wp:positionV>
          <wp:extent cx="5684955" cy="548640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4955" cy="548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0A" w:rsidRDefault="00FF0F03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1729522</wp:posOffset>
          </wp:positionH>
          <wp:positionV relativeFrom="page">
            <wp:posOffset>685800</wp:posOffset>
          </wp:positionV>
          <wp:extent cx="5684955" cy="54864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4955" cy="548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7D9"/>
    <w:multiLevelType w:val="hybridMultilevel"/>
    <w:tmpl w:val="2F8457C4"/>
    <w:lvl w:ilvl="0" w:tplc="4FFCDFC8">
      <w:numFmt w:val="bullet"/>
      <w:lvlText w:val="•"/>
      <w:lvlJc w:val="left"/>
      <w:pPr>
        <w:ind w:left="644" w:hanging="540"/>
      </w:pPr>
      <w:rPr>
        <w:rFonts w:ascii="Arial" w:eastAsia="Arial" w:hAnsi="Arial" w:cs="Arial" w:hint="default"/>
        <w:w w:val="100"/>
        <w:sz w:val="40"/>
        <w:szCs w:val="40"/>
      </w:rPr>
    </w:lvl>
    <w:lvl w:ilvl="1" w:tplc="78D622EE">
      <w:numFmt w:val="bullet"/>
      <w:lvlText w:val="-"/>
      <w:lvlJc w:val="left"/>
      <w:pPr>
        <w:ind w:left="855" w:hanging="212"/>
      </w:pPr>
      <w:rPr>
        <w:rFonts w:ascii="Calibri" w:eastAsia="Calibri" w:hAnsi="Calibri" w:cs="Calibri" w:hint="default"/>
        <w:w w:val="100"/>
        <w:sz w:val="40"/>
        <w:szCs w:val="40"/>
      </w:rPr>
    </w:lvl>
    <w:lvl w:ilvl="2" w:tplc="90C6A910">
      <w:numFmt w:val="bullet"/>
      <w:lvlText w:val="•"/>
      <w:lvlJc w:val="left"/>
      <w:pPr>
        <w:ind w:left="2202" w:hanging="212"/>
      </w:pPr>
      <w:rPr>
        <w:rFonts w:hint="default"/>
      </w:rPr>
    </w:lvl>
    <w:lvl w:ilvl="3" w:tplc="5D1C7FD8">
      <w:numFmt w:val="bullet"/>
      <w:lvlText w:val="•"/>
      <w:lvlJc w:val="left"/>
      <w:pPr>
        <w:ind w:left="3544" w:hanging="212"/>
      </w:pPr>
      <w:rPr>
        <w:rFonts w:hint="default"/>
      </w:rPr>
    </w:lvl>
    <w:lvl w:ilvl="4" w:tplc="F112E782">
      <w:numFmt w:val="bullet"/>
      <w:lvlText w:val="•"/>
      <w:lvlJc w:val="left"/>
      <w:pPr>
        <w:ind w:left="4886" w:hanging="212"/>
      </w:pPr>
      <w:rPr>
        <w:rFonts w:hint="default"/>
      </w:rPr>
    </w:lvl>
    <w:lvl w:ilvl="5" w:tplc="2A508B36">
      <w:numFmt w:val="bullet"/>
      <w:lvlText w:val="•"/>
      <w:lvlJc w:val="left"/>
      <w:pPr>
        <w:ind w:left="6228" w:hanging="212"/>
      </w:pPr>
      <w:rPr>
        <w:rFonts w:hint="default"/>
      </w:rPr>
    </w:lvl>
    <w:lvl w:ilvl="6" w:tplc="FCEA2158">
      <w:numFmt w:val="bullet"/>
      <w:lvlText w:val="•"/>
      <w:lvlJc w:val="left"/>
      <w:pPr>
        <w:ind w:left="7571" w:hanging="212"/>
      </w:pPr>
      <w:rPr>
        <w:rFonts w:hint="default"/>
      </w:rPr>
    </w:lvl>
    <w:lvl w:ilvl="7" w:tplc="B498E0D2">
      <w:numFmt w:val="bullet"/>
      <w:lvlText w:val="•"/>
      <w:lvlJc w:val="left"/>
      <w:pPr>
        <w:ind w:left="8913" w:hanging="212"/>
      </w:pPr>
      <w:rPr>
        <w:rFonts w:hint="default"/>
      </w:rPr>
    </w:lvl>
    <w:lvl w:ilvl="8" w:tplc="80327BEE">
      <w:numFmt w:val="bullet"/>
      <w:lvlText w:val="•"/>
      <w:lvlJc w:val="left"/>
      <w:pPr>
        <w:ind w:left="10255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1030A"/>
    <w:rsid w:val="009526D9"/>
    <w:rsid w:val="00C1030A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F922"/>
  <w15:docId w15:val="{348018E2-8BC6-461E-98BF-D914D985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74"/>
      <w:szCs w:val="74"/>
    </w:rPr>
  </w:style>
  <w:style w:type="paragraph" w:styleId="2">
    <w:name w:val="heading 2"/>
    <w:basedOn w:val="a"/>
    <w:uiPriority w:val="1"/>
    <w:qFormat/>
    <w:pPr>
      <w:spacing w:before="20"/>
      <w:ind w:left="104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  <w:pPr>
      <w:spacing w:before="87"/>
      <w:ind w:left="644" w:hanging="5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26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6D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9526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6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РОДИТЕЛЬСКОГО КОНТРОЛЯ В ШКОЛЬНОЙ СТОЛОВОЙ</dc:title>
  <dc:creator>Владимир</dc:creator>
  <cp:lastModifiedBy>Пользователь Windows</cp:lastModifiedBy>
  <cp:revision>2</cp:revision>
  <dcterms:created xsi:type="dcterms:W3CDTF">2020-12-12T13:12:00Z</dcterms:created>
  <dcterms:modified xsi:type="dcterms:W3CDTF">2020-12-12T09:43:00Z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2013-12-12T00:00:00Z</vt:filetime>
  </property>
</Properties>
</file>